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line="525" w:lineRule="atLeast"/>
        <w:jc w:val="left"/>
        <w:rPr>
          <w:rFonts w:hint="default" w:ascii="仿宋" w:hAnsi="仿宋" w:eastAsia="仿宋" w:cs="仿宋"/>
          <w:color w:val="333333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36"/>
          <w:szCs w:val="36"/>
          <w:lang w:val="en-US" w:eastAsia="zh-CN"/>
        </w:rPr>
        <w:t>附件：</w:t>
      </w:r>
    </w:p>
    <w:p>
      <w:pPr>
        <w:pStyle w:val="3"/>
        <w:keepNext w:val="0"/>
        <w:keepLines w:val="0"/>
        <w:widowControl/>
        <w:suppressLineNumbers w:val="0"/>
        <w:spacing w:line="525" w:lineRule="atLeast"/>
        <w:jc w:val="center"/>
        <w:rPr>
          <w:rFonts w:hint="eastAsia" w:ascii="仿宋" w:hAnsi="仿宋" w:eastAsia="仿宋" w:cs="仿宋"/>
          <w:color w:val="333333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6"/>
          <w:szCs w:val="36"/>
          <w:lang w:val="en-US" w:eastAsia="zh-CN"/>
        </w:rPr>
        <w:t>康复科医疗设备厂商名单</w:t>
      </w:r>
    </w:p>
    <w:p>
      <w:pPr>
        <w:pStyle w:val="3"/>
        <w:keepNext w:val="0"/>
        <w:keepLines w:val="0"/>
        <w:widowControl/>
        <w:suppressLineNumbers w:val="0"/>
        <w:spacing w:line="525" w:lineRule="atLeast"/>
        <w:ind w:firstLine="1920" w:firstLineChars="600"/>
        <w:jc w:val="both"/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 xml:space="preserve"> 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7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525" w:lineRule="atLeast"/>
              <w:ind w:firstLine="320" w:firstLineChars="100"/>
              <w:jc w:val="both"/>
              <w:rPr>
                <w:rFonts w:hint="eastAsia" w:ascii="仿宋" w:hAnsi="仿宋" w:eastAsia="仿宋" w:cs="仿宋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525" w:lineRule="atLeast"/>
              <w:ind w:firstLine="2240" w:firstLineChars="700"/>
              <w:jc w:val="both"/>
              <w:rPr>
                <w:rFonts w:hint="eastAsia" w:ascii="仿宋" w:hAnsi="仿宋" w:eastAsia="仿宋" w:cs="仿宋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lang w:val="en-US" w:eastAsia="zh-CN"/>
              </w:rPr>
              <w:t>供应商厂家名称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※    陕西嘉盛科技开发有限公司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※    陕西综康医疗器械有限公司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960" w:firstLineChars="30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陕西诺通医疗科技有限公司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※     陕西冰展商贸有限公司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960" w:firstLineChars="30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陕西汇邦医疗科技有限公司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※     西安弘景昌医疗器械有限公司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※    中航创世机器人（西安）有限公司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※    陕西卫康医疗设备有限公司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陕西鹏鲲电子科技有限公司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君健万峰医疗器械有限公司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苏州好博医疗器械股份有限公司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※     徐州市宝兴医疗设备有限公司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广州红扬医疗科技有限公司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深圳市中新浩医学科技有限公司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西安三禄德医疗器械有限公司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江苏天瑞医疗科技有限公司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广州一康医疗设备有限公司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18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徐州鼎泰电子科技有限公司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广州市三甲医疗信息产业有限公司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洛阳康贝生物工程有限公司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21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西安大正医疗器械有限公司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22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陕西省医疗器械公司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23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四川泰猷科技有限公司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24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上海诺诚康复电气股份有限公司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25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秦汉唐（北京）科技有限公司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26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西安泰韵电子科技有限公司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27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杭州聚陆医疗器械有限公司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28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※      陕西锐智前瞻医疗科技有限公司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29</w:t>
            </w:r>
          </w:p>
        </w:tc>
        <w:tc>
          <w:tcPr>
            <w:tcW w:w="7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val="en-US" w:eastAsia="zh-CN" w:bidi="ar"/>
              </w:rPr>
              <w:t>苏州海神联合医疗器械有限公司</w:t>
            </w:r>
          </w:p>
        </w:tc>
      </w:tr>
    </w:tbl>
    <w:p>
      <w:pPr>
        <w:pStyle w:val="2"/>
        <w:ind w:firstLine="640" w:firstLineChars="200"/>
        <w:jc w:val="both"/>
        <w:rPr>
          <w:rFonts w:hint="default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带※为医疗设备可采购分期付款厂商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3ZjBiMTkzNTg3YTZjNzhmMTY0MzIyNjBkMzIxN2UifQ=="/>
  </w:docVars>
  <w:rsids>
    <w:rsidRoot w:val="00000000"/>
    <w:rsid w:val="013D4B60"/>
    <w:rsid w:val="041D055F"/>
    <w:rsid w:val="0D785943"/>
    <w:rsid w:val="112A23D2"/>
    <w:rsid w:val="16810304"/>
    <w:rsid w:val="1E7D4396"/>
    <w:rsid w:val="218705A7"/>
    <w:rsid w:val="238166D6"/>
    <w:rsid w:val="26881B2A"/>
    <w:rsid w:val="26CD2047"/>
    <w:rsid w:val="292034A3"/>
    <w:rsid w:val="2BC06835"/>
    <w:rsid w:val="2BEC2B5B"/>
    <w:rsid w:val="2C545BC7"/>
    <w:rsid w:val="2D2536E0"/>
    <w:rsid w:val="2D4B5F92"/>
    <w:rsid w:val="36FB1F52"/>
    <w:rsid w:val="40B03CFF"/>
    <w:rsid w:val="4B04722F"/>
    <w:rsid w:val="4EC1613B"/>
    <w:rsid w:val="51167BAE"/>
    <w:rsid w:val="53DB1458"/>
    <w:rsid w:val="55E02773"/>
    <w:rsid w:val="58A65CBC"/>
    <w:rsid w:val="5F225970"/>
    <w:rsid w:val="60363DC9"/>
    <w:rsid w:val="64855383"/>
    <w:rsid w:val="694F7CAA"/>
    <w:rsid w:val="71767CAF"/>
    <w:rsid w:val="73A5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657</Words>
  <Characters>713</Characters>
  <Lines>0</Lines>
  <Paragraphs>0</Paragraphs>
  <TotalTime>61</TotalTime>
  <ScaleCrop>false</ScaleCrop>
  <LinksUpToDate>false</LinksUpToDate>
  <CharactersWithSpaces>778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2022-05-05T03:48:00Z</dcterms:created>
  <dc:creator>Lenovo</dc:creator>
  <cp:lastModifiedBy>杨哲</cp:lastModifiedBy>
  <cp:lastPrinted>2022-05-07T00:18:00Z</cp:lastPrinted>
  <dcterms:modified xsi:type="dcterms:W3CDTF">2022-05-07T08:24:40Z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412052188A004F54958989C9A058722E</vt:lpwstr>
  </property>
</Properties>
</file>